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980BCBC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                            МЕНЮ ПО МБОУ ООШ №11 на  «</w:t>
      </w:r>
      <w:r>
        <w:rPr>
          <w:b w:val="1"/>
          <w:sz w:val="28"/>
        </w:rPr>
        <w:t>28</w:t>
      </w:r>
      <w:r>
        <w:rPr>
          <w:b w:val="1"/>
          <w:sz w:val="28"/>
        </w:rPr>
        <w:t>» июня 2021 г.</w:t>
      </w:r>
    </w:p>
    <w:p>
      <w:pPr>
        <w:spacing w:after="0" w:beforeAutospacing="0" w:afterAutospacing="0"/>
        <w:jc w:val="center"/>
        <w:rPr>
          <w:b w:val="1"/>
          <w:sz w:val="28"/>
        </w:rPr>
      </w:pPr>
    </w:p>
    <w:tbl>
      <w:tblPr>
        <w:tblW w:w="8505" w:type="dxa"/>
        <w:tblInd w:w="817" w:type="dxa"/>
        <w:tblLayout w:type="fixed"/>
        <w:tblCellMar>
          <w:left w:w="10" w:type="dxa"/>
          <w:right w:w="10" w:type="dxa"/>
        </w:tblCellMar>
        <w:tblLook w:val="00A0"/>
      </w:tblPr>
      <w:tblGrid/>
      <w:tr>
        <w:tc>
          <w:tcPr>
            <w:tcW w:w="113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 пищи</w:t>
            </w:r>
          </w:p>
        </w:tc>
        <w:tc>
          <w:tcPr>
            <w:tcW w:w="88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Раздел </w:t>
            </w:r>
          </w:p>
        </w:tc>
        <w:tc>
          <w:tcPr>
            <w:tcW w:w="155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Блюдо </w:t>
            </w:r>
          </w:p>
        </w:tc>
        <w:tc>
          <w:tcPr>
            <w:tcW w:w="992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Выход, г.</w:t>
            </w:r>
          </w:p>
        </w:tc>
        <w:tc>
          <w:tcPr>
            <w:tcW w:w="676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Цена </w:t>
            </w:r>
          </w:p>
        </w:tc>
        <w:tc>
          <w:tcPr>
            <w:tcW w:w="70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Калорийность 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Белки</w:t>
            </w:r>
          </w:p>
        </w:tc>
        <w:tc>
          <w:tcPr>
            <w:tcW w:w="851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Жиры 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Углеводы </w:t>
            </w:r>
          </w:p>
        </w:tc>
      </w:tr>
      <w:tr>
        <w:trPr>
          <w:trHeight w:hRule="atLeast" w:val="1034"/>
        </w:trPr>
        <w:tc>
          <w:tcPr>
            <w:tcW w:w="113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auto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tabs>
                <w:tab w:val="left" w:pos="8640" w:leader="none"/>
              </w:tabs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Завтрак  </w:t>
            </w:r>
          </w:p>
        </w:tc>
        <w:tc>
          <w:tcPr>
            <w:tcW w:w="88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auto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Гор. блюдо</w:t>
            </w:r>
          </w:p>
        </w:tc>
        <w:tc>
          <w:tcPr>
            <w:tcW w:w="155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auto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млет</w:t>
            </w:r>
          </w:p>
        </w:tc>
        <w:tc>
          <w:tcPr>
            <w:tcW w:w="992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auto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676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auto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auto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222.18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auto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11.39</w:t>
            </w:r>
          </w:p>
        </w:tc>
        <w:tc>
          <w:tcPr>
            <w:tcW w:w="851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auto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17.01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auto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2.15</w:t>
            </w:r>
          </w:p>
        </w:tc>
      </w:tr>
      <w:tr>
        <w:tc>
          <w:tcPr>
            <w:tcW w:w="113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88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напиток</w:t>
            </w:r>
          </w:p>
        </w:tc>
        <w:tc>
          <w:tcPr>
            <w:tcW w:w="155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Чай с </w:t>
            </w:r>
            <w:r>
              <w:rPr>
                <w:rFonts w:ascii="Times New Roman" w:hAnsi="Times New Roman"/>
                <w:sz w:val="24"/>
              </w:rPr>
              <w:t>сахаром</w:t>
            </w:r>
          </w:p>
        </w:tc>
        <w:tc>
          <w:tcPr>
            <w:tcW w:w="992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0.16</w:t>
            </w:r>
          </w:p>
        </w:tc>
        <w:tc>
          <w:tcPr>
            <w:tcW w:w="851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vAlign w:val="center"/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15.2</w:t>
            </w:r>
          </w:p>
        </w:tc>
      </w:tr>
      <w:tr>
        <w:tc>
          <w:tcPr>
            <w:tcW w:w="113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88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Батон йодированный</w:t>
            </w:r>
          </w:p>
        </w:tc>
        <w:tc>
          <w:tcPr>
            <w:tcW w:w="992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76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3.37</w:t>
            </w:r>
          </w:p>
        </w:tc>
        <w:tc>
          <w:tcPr>
            <w:tcW w:w="851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1.35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vAlign w:val="center"/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22.45</w:t>
            </w:r>
          </w:p>
        </w:tc>
      </w:tr>
      <w:tr>
        <w:tc>
          <w:tcPr>
            <w:tcW w:w="113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88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Масло сливочное порц</w:t>
            </w:r>
          </w:p>
        </w:tc>
        <w:tc>
          <w:tcPr>
            <w:tcW w:w="992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76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auto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0.13</w:t>
            </w:r>
          </w:p>
        </w:tc>
        <w:tc>
          <w:tcPr>
            <w:tcW w:w="851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7.3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vAlign w:val="center"/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0.1</w:t>
            </w:r>
          </w:p>
        </w:tc>
      </w:tr>
      <w:tr>
        <w:tc>
          <w:tcPr>
            <w:tcW w:w="113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88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шоколад</w:t>
            </w:r>
          </w:p>
        </w:tc>
        <w:tc>
          <w:tcPr>
            <w:tcW w:w="992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76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06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3" w:type="dxa"/>
            <w:tcBorders>
              <w:top w:val="single" w:sz="4" w:space="0" w:shadow="0" w:frame="0" w:color="000001"/>
              <w:left w:val="single" w:sz="4" w:space="0" w:shadow="0" w:frame="0" w:color="auto"/>
              <w:bottom w:val="single" w:sz="4" w:space="0" w:shadow="0" w:frame="0" w:color="000001"/>
              <w:right w:val="single" w:sz="4" w:space="0" w:shadow="0" w:frame="0" w:color="000001"/>
            </w:tcBorders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3.57</w:t>
            </w:r>
          </w:p>
        </w:tc>
        <w:tc>
          <w:tcPr>
            <w:tcW w:w="851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24.7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vAlign w:val="center"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53.1</w:t>
            </w:r>
          </w:p>
        </w:tc>
      </w:tr>
      <w:tr>
        <w:tc>
          <w:tcPr>
            <w:tcW w:w="113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Салат </w:t>
            </w:r>
            <w:r>
              <w:rPr>
                <w:rFonts w:ascii="Times New Roman" w:hAnsi="Times New Roman"/>
                <w:sz w:val="24"/>
              </w:rPr>
              <w:t>из огурцо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676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102.64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auto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0.73</w:t>
            </w:r>
          </w:p>
        </w:tc>
        <w:tc>
          <w:tcPr>
            <w:tcW w:w="851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0.1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vAlign w:val="center"/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22</w:t>
            </w:r>
          </w:p>
        </w:tc>
      </w:tr>
      <w:tr>
        <w:tc>
          <w:tcPr>
            <w:tcW w:w="113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Обед</w:t>
            </w:r>
          </w:p>
        </w:tc>
        <w:tc>
          <w:tcPr>
            <w:tcW w:w="88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блюдо</w:t>
            </w:r>
          </w:p>
        </w:tc>
        <w:tc>
          <w:tcPr>
            <w:tcW w:w="155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рассольник на кур.бул</w:t>
            </w:r>
            <w:r>
              <w:rPr>
                <w:rFonts w:ascii="Times New Roman" w:hAnsi="Times New Roman"/>
                <w:sz w:val="24"/>
              </w:rPr>
              <w:t>ьоне</w:t>
            </w:r>
          </w:p>
        </w:tc>
        <w:tc>
          <w:tcPr>
            <w:tcW w:w="992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676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127.49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2.16</w:t>
            </w:r>
          </w:p>
        </w:tc>
        <w:tc>
          <w:tcPr>
            <w:tcW w:w="851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5.98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85</w:t>
            </w:r>
          </w:p>
        </w:tc>
      </w:tr>
      <w:tr>
        <w:tc>
          <w:tcPr>
            <w:tcW w:w="113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8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блюдо </w:t>
            </w:r>
          </w:p>
        </w:tc>
        <w:tc>
          <w:tcPr>
            <w:tcW w:w="155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Плов с курицей </w:t>
            </w:r>
          </w:p>
        </w:tc>
        <w:tc>
          <w:tcPr>
            <w:tcW w:w="992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</w:t>
            </w:r>
          </w:p>
        </w:tc>
        <w:tc>
          <w:tcPr>
            <w:tcW w:w="676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471.25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25.38</w:t>
            </w:r>
          </w:p>
        </w:tc>
        <w:tc>
          <w:tcPr>
            <w:tcW w:w="851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21.25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rPr>
                <w:sz w:val="24"/>
              </w:rPr>
            </w:pPr>
            <w:r>
              <w:rPr>
                <w:sz w:val="24"/>
              </w:rPr>
              <w:t>44.61</w:t>
            </w:r>
          </w:p>
        </w:tc>
      </w:tr>
      <w:tr>
        <w:tc>
          <w:tcPr>
            <w:tcW w:w="113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8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Гарнир </w:t>
            </w:r>
          </w:p>
        </w:tc>
        <w:tc>
          <w:tcPr>
            <w:tcW w:w="155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76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113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8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яблоко</w:t>
            </w:r>
          </w:p>
        </w:tc>
        <w:tc>
          <w:tcPr>
            <w:tcW w:w="992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76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92.8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0.6</w:t>
            </w:r>
          </w:p>
        </w:tc>
        <w:tc>
          <w:tcPr>
            <w:tcW w:w="851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20.4</w:t>
            </w:r>
          </w:p>
        </w:tc>
      </w:tr>
      <w:tr>
        <w:tc>
          <w:tcPr>
            <w:tcW w:w="113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8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Хлеб бел.</w:t>
            </w:r>
          </w:p>
        </w:tc>
        <w:tc>
          <w:tcPr>
            <w:tcW w:w="155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76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113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8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Хлеб черн.</w:t>
            </w:r>
          </w:p>
        </w:tc>
        <w:tc>
          <w:tcPr>
            <w:tcW w:w="155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Дарницкий </w:t>
            </w:r>
          </w:p>
        </w:tc>
        <w:tc>
          <w:tcPr>
            <w:tcW w:w="992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676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851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16.2</w:t>
            </w:r>
          </w:p>
        </w:tc>
      </w:tr>
      <w:tr>
        <w:tc>
          <w:tcPr>
            <w:tcW w:w="113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8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Напиток </w:t>
            </w:r>
          </w:p>
        </w:tc>
        <w:tc>
          <w:tcPr>
            <w:tcW w:w="155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Компот из сухофруктов</w:t>
            </w:r>
          </w:p>
        </w:tc>
        <w:tc>
          <w:tcPr>
            <w:tcW w:w="992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0.6</w:t>
            </w:r>
          </w:p>
        </w:tc>
        <w:tc>
          <w:tcPr>
            <w:tcW w:w="851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17.9</w:t>
            </w:r>
          </w:p>
        </w:tc>
      </w:tr>
      <w:tr>
        <w:tc>
          <w:tcPr>
            <w:tcW w:w="113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8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76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150 руб</w:t>
            </w:r>
          </w:p>
        </w:tc>
        <w:tc>
          <w:tcPr>
            <w:tcW w:w="70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</w:tr>
    </w:tbl>
    <w:p/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Calibri" w:hAnsi="Calibri"/>
    </w:rPr>
  </w:style>
  <w:style w:type="paragraph" w:styleId="P1">
    <w:name w:val="Standard"/>
    <w:pPr>
      <w:suppressAutoHyphens w:val="1"/>
    </w:pPr>
    <w:rPr>
      <w:rFonts w:ascii="Calibri" w:hAnsi="Calibri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